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3606" w14:textId="006F7AC1" w:rsidR="000E3DA2" w:rsidRPr="000E3DA2" w:rsidRDefault="00A33CB3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2021 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ФГБУК «РОСКОНЦЕРТ» </w:t>
      </w:r>
      <w:r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начнет 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 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</w:t>
      </w:r>
      <w:r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учреждений культуры на поддержку</w:t>
      </w:r>
      <w:r w:rsidR="00432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гастролей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рамках Всероссийского гастрольно-концертного плана Министерства культуры Р</w:t>
      </w:r>
      <w:r w:rsidR="00432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оссийской 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432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едерации</w:t>
      </w:r>
      <w:r w:rsidR="000E3DA2" w:rsidRPr="00A33C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2022 год</w:t>
      </w:r>
      <w:r w:rsidR="000E3DA2"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862BAA" w14:textId="389144A1" w:rsidR="000E3DA2" w:rsidRDefault="000E3DA2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гастрольно-концертный план </w:t>
      </w:r>
      <w:r w:rsidRPr="00A3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A3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крупнейший проект России, направленный на создание 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</w:t>
      </w:r>
      <w:r w:rsidRPr="00A375CE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культурного пространства страны, расширение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мок творческого сотрудничества </w:t>
      </w:r>
      <w:r w:rsidRPr="00A3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привлечение новой зрительской аудитории. 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включает две масштабные федеральные программы: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«Большие гастроли»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(показы театральных постановок)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«Мы – Россия»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(выступления </w:t>
      </w:r>
      <w:r w:rsidR="00432698"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национальных коллективов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9460E65" w14:textId="77777777" w:rsidR="00A33CB3" w:rsidRDefault="00A33CB3" w:rsidP="000E3DA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A31946" w14:textId="77777777" w:rsidR="000E3DA2" w:rsidRDefault="000E3DA2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Заявки принимаются по семи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направлениям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F0D7170" w14:textId="77777777" w:rsidR="000E3DA2" w:rsidRDefault="000E3DA2" w:rsidP="000E3D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«Федеральная программа» – для ведущих театров РФ; </w:t>
      </w:r>
    </w:p>
    <w:p w14:paraId="01C5BBD2" w14:textId="77777777" w:rsidR="000E3DA2" w:rsidRDefault="000E3DA2" w:rsidP="000E3D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«Межрегиональная программа» – для театров всех регионов страны; </w:t>
      </w:r>
    </w:p>
    <w:p w14:paraId="19C30A82" w14:textId="77777777" w:rsidR="000E3DA2" w:rsidRDefault="000E3DA2" w:rsidP="000E3D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«Программа для детей и молодежи» – для </w:t>
      </w:r>
      <w:proofErr w:type="spellStart"/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ТЮЗов</w:t>
      </w:r>
      <w:proofErr w:type="spellEnd"/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молодежных театров и театров кукол; </w:t>
      </w:r>
    </w:p>
    <w:p w14:paraId="6A76DEF0" w14:textId="77777777" w:rsidR="000E3DA2" w:rsidRDefault="000E3DA2" w:rsidP="000E3D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«Студенческая программа» – для коллективов творческих вузов страны;</w:t>
      </w:r>
    </w:p>
    <w:p w14:paraId="6D53997E" w14:textId="77777777" w:rsidR="000E3DA2" w:rsidRDefault="000E3DA2" w:rsidP="000E3D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«Зарубежная программа»</w:t>
      </w:r>
      <w:r w:rsidRPr="000E3DA2">
        <w:t xml:space="preserve"> 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для русскоязычных театров ближнего зарубежья; </w:t>
      </w:r>
    </w:p>
    <w:p w14:paraId="3B345DBA" w14:textId="77777777" w:rsidR="000E3DA2" w:rsidRDefault="000E3DA2" w:rsidP="00A33CB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3C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33CB3" w:rsidRPr="00A33CB3">
        <w:rPr>
          <w:rFonts w:ascii="Times New Roman" w:hAnsi="Times New Roman" w:cs="Times New Roman"/>
          <w:color w:val="000000" w:themeColor="text1"/>
          <w:sz w:val="28"/>
          <w:szCs w:val="28"/>
        </w:rPr>
        <w:t>егосударственны</w:t>
      </w:r>
      <w:r w:rsidR="00A33C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3CB3" w:rsidRPr="00A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CB3">
        <w:rPr>
          <w:rFonts w:ascii="Times New Roman" w:hAnsi="Times New Roman" w:cs="Times New Roman"/>
          <w:color w:val="000000" w:themeColor="text1"/>
          <w:sz w:val="28"/>
          <w:szCs w:val="28"/>
        </w:rPr>
        <w:t>(частные) – для негосударственных (частных театров страны;</w:t>
      </w:r>
    </w:p>
    <w:p w14:paraId="62FC7239" w14:textId="7A038F80" w:rsidR="00A33CB3" w:rsidRPr="00A33CB3" w:rsidRDefault="00A33CB3" w:rsidP="00A33CB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2698">
        <w:rPr>
          <w:rFonts w:ascii="Times New Roman" w:hAnsi="Times New Roman" w:cs="Times New Roman"/>
          <w:color w:val="000000" w:themeColor="text1"/>
          <w:sz w:val="28"/>
          <w:szCs w:val="28"/>
        </w:rPr>
        <w:t>Мы-Россия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хореографических и хоровых коллективов, вокально-инструментальных ансамблей, оркестров и ансамблей народных инструментов, театров песни и танца.</w:t>
      </w:r>
    </w:p>
    <w:p w14:paraId="09B6E3C1" w14:textId="77777777" w:rsidR="00A33CB3" w:rsidRDefault="00A33CB3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C1DEF" w14:textId="3A79A635" w:rsidR="00F545BF" w:rsidRDefault="000E3DA2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="00A33C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по всем направлениям </w:t>
      </w:r>
      <w:r w:rsidR="00A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F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A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оформить на </w:t>
      </w:r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proofErr w:type="spellStart"/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БольшиеГастроли.РФ</w:t>
      </w:r>
      <w:proofErr w:type="spellEnd"/>
      <w:r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рубрике «Участвовать»</w:t>
      </w:r>
      <w:r w:rsidR="00F545B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сайте ФГБУК «РОСКОНЦЕРТ»</w:t>
      </w:r>
      <w:r w:rsidR="000D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 августа</w:t>
      </w:r>
      <w:r w:rsidR="00F54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2523DB" w14:textId="77777777" w:rsidR="000E3DA2" w:rsidRPr="000E3DA2" w:rsidRDefault="00F545BF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участников, включенных во Всероссийский </w:t>
      </w:r>
      <w:r w:rsidRPr="00F5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гастрольно-концертный план </w:t>
      </w:r>
      <w:r w:rsidR="000E3DA2" w:rsidRPr="000E3DA2">
        <w:rPr>
          <w:rFonts w:ascii="Times New Roman" w:hAnsi="Times New Roman" w:cs="Times New Roman"/>
          <w:color w:val="000000" w:themeColor="text1"/>
          <w:sz w:val="28"/>
          <w:szCs w:val="28"/>
        </w:rPr>
        <w:t>будет опубликован на сайте после обработки и рассмотрения всех заявок Экспертным советом.</w:t>
      </w:r>
    </w:p>
    <w:p w14:paraId="4ADD4DB8" w14:textId="7C70EDF0" w:rsidR="000E3DA2" w:rsidRDefault="000E3DA2" w:rsidP="000E3DA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14:paraId="669C4CC5" w14:textId="4AD8EE7A" w:rsidR="004B6C73" w:rsidRPr="004B6C73" w:rsidRDefault="004B6C73" w:rsidP="004B6C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C73">
        <w:rPr>
          <w:rFonts w:ascii="Times New Roman" w:hAnsi="Times New Roman" w:cs="Times New Roman"/>
          <w:color w:val="000000" w:themeColor="text1"/>
          <w:sz w:val="28"/>
          <w:szCs w:val="28"/>
        </w:rPr>
        <w:t>Контакты:</w:t>
      </w:r>
    </w:p>
    <w:p w14:paraId="6EBEBBCF" w14:textId="11EA54E8" w:rsidR="004B6C73" w:rsidRPr="004B6C73" w:rsidRDefault="004B6C73" w:rsidP="004B6C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6C73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Pr="004B6C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B6C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+7 (495) 225 43 45</w:t>
      </w:r>
    </w:p>
    <w:p w14:paraId="13651916" w14:textId="4587C256" w:rsidR="004B6C73" w:rsidRPr="004B6C73" w:rsidRDefault="004B6C73" w:rsidP="004B6C7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6C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4B6C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mail: info@rosconcert.ru</w:t>
      </w:r>
      <w:bookmarkEnd w:id="0"/>
    </w:p>
    <w:sectPr w:rsidR="004B6C73" w:rsidRPr="004B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284"/>
    <w:multiLevelType w:val="hybridMultilevel"/>
    <w:tmpl w:val="F55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FA"/>
    <w:rsid w:val="00001DFA"/>
    <w:rsid w:val="000D1666"/>
    <w:rsid w:val="000E3DA2"/>
    <w:rsid w:val="002952C7"/>
    <w:rsid w:val="00432698"/>
    <w:rsid w:val="004B6C73"/>
    <w:rsid w:val="00A33CB3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F324"/>
  <w15:chartTrackingRefBased/>
  <w15:docId w15:val="{18D41447-B33F-4466-A272-7BF073D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DA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2021-06-17T12:30:00Z</cp:lastPrinted>
  <dcterms:created xsi:type="dcterms:W3CDTF">2021-06-17T11:48:00Z</dcterms:created>
  <dcterms:modified xsi:type="dcterms:W3CDTF">2021-06-18T13:04:00Z</dcterms:modified>
</cp:coreProperties>
</file>